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3" w:rsidRPr="00123781" w:rsidRDefault="00891FC0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様式</w:t>
      </w:r>
      <w:r w:rsidR="00A17E97" w:rsidRPr="00A17E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5DB06" wp14:editId="43E00E28">
                <wp:simplePos x="0" y="0"/>
                <wp:positionH relativeFrom="margin">
                  <wp:posOffset>5071647</wp:posOffset>
                </wp:positionH>
                <wp:positionV relativeFrom="margin">
                  <wp:posOffset>-278765</wp:posOffset>
                </wp:positionV>
                <wp:extent cx="683895" cy="575945"/>
                <wp:effectExtent l="0" t="0" r="20955" b="14605"/>
                <wp:wrapNone/>
                <wp:docPr id="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A17E97" w:rsidRDefault="00A17E97" w:rsidP="00A17E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5DB06" id="楕円 2" o:spid="_x0000_s1026" style="position:absolute;left:0;text-align:left;margin-left:399.35pt;margin-top:-21.95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:rsidR="00A17E97" w:rsidRDefault="00A17E97" w:rsidP="00A17E97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4D1700" w:rsidRPr="00123781">
        <w:rPr>
          <w:rFonts w:ascii="ＭＳ 明朝" w:eastAsia="ＭＳ 明朝" w:hAnsi="ＭＳ 明朝" w:hint="eastAsia"/>
          <w:szCs w:val="21"/>
        </w:rPr>
        <w:t>第３号（第</w:t>
      </w:r>
      <w:r w:rsidR="00123781" w:rsidRPr="00123781">
        <w:rPr>
          <w:rFonts w:ascii="ＭＳ 明朝" w:eastAsia="ＭＳ 明朝" w:hAnsi="ＭＳ 明朝" w:hint="eastAsia"/>
          <w:szCs w:val="21"/>
        </w:rPr>
        <w:t>８</w:t>
      </w:r>
      <w:r w:rsidR="004B474E" w:rsidRPr="00123781">
        <w:rPr>
          <w:rFonts w:ascii="ＭＳ 明朝" w:eastAsia="ＭＳ 明朝" w:hAnsi="ＭＳ 明朝" w:hint="eastAsia"/>
          <w:szCs w:val="21"/>
        </w:rPr>
        <w:t>条</w:t>
      </w:r>
      <w:r w:rsidR="000A7099" w:rsidRPr="00123781">
        <w:rPr>
          <w:rFonts w:ascii="ＭＳ 明朝" w:eastAsia="ＭＳ 明朝" w:hAnsi="ＭＳ 明朝" w:hint="eastAsia"/>
          <w:szCs w:val="21"/>
        </w:rPr>
        <w:t>関係</w:t>
      </w:r>
      <w:r w:rsidR="004B474E" w:rsidRPr="00123781">
        <w:rPr>
          <w:rFonts w:ascii="ＭＳ 明朝" w:eastAsia="ＭＳ 明朝" w:hAnsi="ＭＳ 明朝" w:hint="eastAsia"/>
          <w:szCs w:val="21"/>
        </w:rPr>
        <w:t>）</w:t>
      </w:r>
    </w:p>
    <w:p w:rsidR="004B474E" w:rsidRPr="00123781" w:rsidRDefault="004B474E">
      <w:pPr>
        <w:rPr>
          <w:rFonts w:ascii="ＭＳ 明朝" w:eastAsia="ＭＳ 明朝" w:hAnsi="ＭＳ 明朝"/>
          <w:szCs w:val="21"/>
        </w:rPr>
      </w:pPr>
    </w:p>
    <w:p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</w:t>
      </w:r>
      <w:r w:rsidR="00E43ACF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事業者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事前着手届</w:t>
      </w:r>
      <w:r w:rsidR="003C4AF2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出</w:t>
      </w:r>
      <w:r w:rsidR="005863FB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書</w:t>
      </w:r>
    </w:p>
    <w:p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:rsidR="004B474E" w:rsidRPr="00123781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:rsidR="004B474E" w:rsidRPr="00123781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831C9" w:rsidRPr="00123781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申請者の住所又は所在地</w:t>
      </w:r>
    </w:p>
    <w:p w:rsidR="008831C9" w:rsidRPr="00123781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申請者の氏名又は名称</w:t>
      </w:r>
    </w:p>
    <w:p w:rsidR="008831C9" w:rsidRPr="00123781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:rsidR="008831C9" w:rsidRPr="00123781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印</w:t>
      </w:r>
    </w:p>
    <w:p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B474E" w:rsidRPr="00123781" w:rsidRDefault="004B474E" w:rsidP="00123781">
      <w:pPr>
        <w:ind w:right="-2" w:firstLineChars="100" w:firstLine="22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脱炭素先行地域づくり事業(</w:t>
      </w:r>
      <w:r w:rsidR="00E43ACF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事業者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123781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交付要綱第８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</w:t>
      </w:r>
      <w:r w:rsidR="001646B2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第２項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の規定に基づき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、下記補助対象事業について、交付決定</w:t>
      </w:r>
      <w:r w:rsidR="006F3AE6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又は事業開始承認通知</w:t>
      </w:r>
      <w:r w:rsidR="002F13C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前に着手しますので</w:t>
      </w:r>
      <w:r w:rsidR="006F3AE6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届け出ます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。</w:t>
      </w:r>
    </w:p>
    <w:p w:rsidR="004B474E" w:rsidRPr="00123781" w:rsidRDefault="006F3AE6" w:rsidP="00123781">
      <w:pPr>
        <w:ind w:firstLineChars="100" w:firstLine="23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なお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、本件について交付決定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がなされなかった場合又は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交付決定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を受けた補助額が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交付申請金額に達しない場合においても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異議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は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申し立てません。</w:t>
      </w:r>
    </w:p>
    <w:p w:rsidR="005863FB" w:rsidRPr="00123781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:rsidR="005863FB" w:rsidRPr="00123781" w:rsidRDefault="005863FB" w:rsidP="005863FB">
      <w:pPr>
        <w:pStyle w:val="a4"/>
        <w:rPr>
          <w:sz w:val="21"/>
          <w:szCs w:val="21"/>
        </w:rPr>
      </w:pPr>
      <w:r w:rsidRPr="00123781">
        <w:rPr>
          <w:rFonts w:hint="eastAsia"/>
          <w:sz w:val="21"/>
          <w:szCs w:val="21"/>
        </w:rPr>
        <w:t>記</w:t>
      </w:r>
    </w:p>
    <w:p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:rsidR="00123781" w:rsidRDefault="00123781" w:rsidP="00123781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１　補助事業対象施設の名称等</w:t>
      </w:r>
    </w:p>
    <w:p w:rsidR="009B5B08" w:rsidRPr="00123781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123781" w:rsidRPr="00123781" w:rsidTr="00AF0268">
        <w:trPr>
          <w:trHeight w:val="454"/>
        </w:trPr>
        <w:tc>
          <w:tcPr>
            <w:tcW w:w="1134" w:type="dxa"/>
            <w:vAlign w:val="center"/>
          </w:tcPr>
          <w:p w:rsidR="00123781" w:rsidRPr="00123781" w:rsidRDefault="00123781" w:rsidP="00AF0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:rsidR="00123781" w:rsidRPr="00E724D4" w:rsidRDefault="00123781" w:rsidP="00AF0268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23781" w:rsidRPr="00123781" w:rsidTr="00AF0268">
        <w:trPr>
          <w:trHeight w:val="454"/>
        </w:trPr>
        <w:tc>
          <w:tcPr>
            <w:tcW w:w="1134" w:type="dxa"/>
            <w:vAlign w:val="center"/>
          </w:tcPr>
          <w:p w:rsidR="00123781" w:rsidRPr="00123781" w:rsidRDefault="00123781" w:rsidP="00AF02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:rsidR="00123781" w:rsidRPr="00123781" w:rsidRDefault="00123781" w:rsidP="00AF0268">
            <w:pPr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:rsidR="005863FB" w:rsidRDefault="009E40A6" w:rsidP="00806B0C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２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5863FB" w:rsidRPr="00123781">
        <w:rPr>
          <w:rFonts w:ascii="ＭＳ 明朝" w:eastAsia="ＭＳ 明朝" w:hAnsi="ＭＳ 明朝" w:hint="eastAsia"/>
          <w:szCs w:val="21"/>
        </w:rPr>
        <w:t>補助対象事業の概要</w:t>
      </w:r>
    </w:p>
    <w:p w:rsidR="009B5B08" w:rsidRPr="00123781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8847" w:type="dxa"/>
        <w:tblInd w:w="220" w:type="dxa"/>
        <w:tblLook w:val="04A0" w:firstRow="1" w:lastRow="0" w:firstColumn="1" w:lastColumn="0" w:noHBand="0" w:noVBand="1"/>
      </w:tblPr>
      <w:tblGrid>
        <w:gridCol w:w="3036"/>
        <w:gridCol w:w="2976"/>
        <w:gridCol w:w="2835"/>
      </w:tblGrid>
      <w:tr w:rsidR="00A40C67" w:rsidRPr="00123781" w:rsidTr="00123781">
        <w:trPr>
          <w:trHeight w:val="469"/>
        </w:trPr>
        <w:tc>
          <w:tcPr>
            <w:tcW w:w="3036" w:type="dxa"/>
            <w:shd w:val="clear" w:color="auto" w:fill="auto"/>
            <w:vAlign w:val="center"/>
          </w:tcPr>
          <w:p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補助対象設備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着手予定日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完了予定日</w:t>
            </w:r>
          </w:p>
        </w:tc>
      </w:tr>
      <w:tr w:rsidR="00A40C67" w:rsidRPr="00123781" w:rsidTr="00123781">
        <w:trPr>
          <w:trHeight w:val="469"/>
        </w:trPr>
        <w:tc>
          <w:tcPr>
            <w:tcW w:w="3036" w:type="dxa"/>
            <w:vAlign w:val="center"/>
          </w:tcPr>
          <w:p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  <w:tc>
          <w:tcPr>
            <w:tcW w:w="2835" w:type="dxa"/>
            <w:vAlign w:val="center"/>
          </w:tcPr>
          <w:p w:rsidR="00A40C67" w:rsidRPr="00123781" w:rsidRDefault="00A40C67" w:rsidP="00E720B2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年 　月 　日</w:t>
            </w:r>
          </w:p>
        </w:tc>
      </w:tr>
      <w:tr w:rsidR="00A40C67" w:rsidRPr="00123781" w:rsidTr="00123781">
        <w:trPr>
          <w:trHeight w:val="469"/>
        </w:trPr>
        <w:tc>
          <w:tcPr>
            <w:tcW w:w="3036" w:type="dxa"/>
            <w:vAlign w:val="center"/>
          </w:tcPr>
          <w:p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  <w:tc>
          <w:tcPr>
            <w:tcW w:w="2835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 　月　 日</w:t>
            </w:r>
          </w:p>
        </w:tc>
      </w:tr>
      <w:tr w:rsidR="00A40C67" w:rsidRPr="00123781" w:rsidTr="00123781">
        <w:trPr>
          <w:trHeight w:val="469"/>
        </w:trPr>
        <w:tc>
          <w:tcPr>
            <w:tcW w:w="3036" w:type="dxa"/>
            <w:vAlign w:val="center"/>
          </w:tcPr>
          <w:p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  <w:tc>
          <w:tcPr>
            <w:tcW w:w="2835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</w:tr>
      <w:tr w:rsidR="00A40C67" w:rsidRPr="00123781" w:rsidTr="00123781">
        <w:trPr>
          <w:trHeight w:val="469"/>
        </w:trPr>
        <w:tc>
          <w:tcPr>
            <w:tcW w:w="3036" w:type="dxa"/>
            <w:vAlign w:val="center"/>
          </w:tcPr>
          <w:p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835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 　月　 日</w:t>
            </w:r>
          </w:p>
        </w:tc>
      </w:tr>
      <w:tr w:rsidR="00A40C67" w:rsidRPr="00123781" w:rsidTr="00123781">
        <w:trPr>
          <w:trHeight w:val="469"/>
        </w:trPr>
        <w:tc>
          <w:tcPr>
            <w:tcW w:w="3036" w:type="dxa"/>
            <w:vAlign w:val="center"/>
          </w:tcPr>
          <w:p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　 月　 日</w:t>
            </w:r>
          </w:p>
        </w:tc>
        <w:tc>
          <w:tcPr>
            <w:tcW w:w="2835" w:type="dxa"/>
            <w:vAlign w:val="center"/>
          </w:tcPr>
          <w:p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</w:tr>
      <w:tr w:rsidR="000E413D" w:rsidRPr="00123781" w:rsidTr="00123781">
        <w:trPr>
          <w:trHeight w:val="469"/>
        </w:trPr>
        <w:tc>
          <w:tcPr>
            <w:tcW w:w="3036" w:type="dxa"/>
            <w:vAlign w:val="center"/>
          </w:tcPr>
          <w:p w:rsidR="000E413D" w:rsidRPr="00123781" w:rsidRDefault="000E413D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E413D" w:rsidRPr="00123781" w:rsidRDefault="000E413D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　 月　 日</w:t>
            </w:r>
          </w:p>
        </w:tc>
        <w:tc>
          <w:tcPr>
            <w:tcW w:w="2835" w:type="dxa"/>
            <w:vAlign w:val="center"/>
          </w:tcPr>
          <w:p w:rsidR="000E413D" w:rsidRPr="00123781" w:rsidRDefault="000E413D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</w:tr>
    </w:tbl>
    <w:p w:rsidR="005863FB" w:rsidRPr="00123781" w:rsidRDefault="005863FB" w:rsidP="005863FB">
      <w:pPr>
        <w:ind w:left="220"/>
        <w:rPr>
          <w:rFonts w:ascii="ＭＳ 明朝" w:eastAsia="ＭＳ 明朝" w:hAnsi="ＭＳ 明朝"/>
          <w:szCs w:val="21"/>
        </w:rPr>
      </w:pPr>
    </w:p>
    <w:p w:rsidR="00D96E00" w:rsidRPr="00123781" w:rsidRDefault="00D96E00" w:rsidP="005863FB">
      <w:pPr>
        <w:ind w:left="220"/>
        <w:rPr>
          <w:rFonts w:ascii="ＭＳ 明朝" w:eastAsia="ＭＳ 明朝" w:hAnsi="ＭＳ 明朝"/>
          <w:szCs w:val="21"/>
        </w:rPr>
      </w:pPr>
    </w:p>
    <w:p w:rsidR="008831C9" w:rsidRPr="00123781" w:rsidRDefault="00F1690A" w:rsidP="00806B0C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266065</wp:posOffset>
                </wp:positionV>
                <wp:extent cx="5724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1690A" w:rsidRP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5pt;margin-top:20.95pt;width:45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">
                <v:textbox style="mso-fit-shape-to-text:t">
                  <w:txbxContent>
                    <w:p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1690A" w:rsidRPr="00F1690A" w:rsidRDefault="00F1690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604">
        <w:rPr>
          <w:rFonts w:ascii="ＭＳ 明朝" w:eastAsia="ＭＳ 明朝" w:hAnsi="ＭＳ 明朝" w:hint="eastAsia"/>
          <w:szCs w:val="21"/>
        </w:rPr>
        <w:t>３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事前着手の理由</w:t>
      </w:r>
    </w:p>
    <w:p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:rsidR="00D45CF1" w:rsidRPr="00123781" w:rsidRDefault="007D0604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補助</w:t>
      </w:r>
      <w:r w:rsidR="00E24C4D" w:rsidRPr="00123781">
        <w:rPr>
          <w:rFonts w:ascii="ＭＳ 明朝" w:eastAsia="ＭＳ 明朝" w:hAnsi="ＭＳ 明朝" w:hint="eastAsia"/>
          <w:szCs w:val="21"/>
        </w:rPr>
        <w:t>対象</w:t>
      </w:r>
      <w:r w:rsidR="001219EF" w:rsidRPr="00123781">
        <w:rPr>
          <w:rFonts w:ascii="ＭＳ 明朝" w:eastAsia="ＭＳ 明朝" w:hAnsi="ＭＳ 明朝" w:hint="eastAsia"/>
          <w:szCs w:val="21"/>
        </w:rPr>
        <w:t>事業により導入する</w:t>
      </w:r>
      <w:r w:rsidR="00D45CF1" w:rsidRPr="00123781">
        <w:rPr>
          <w:rFonts w:ascii="ＭＳ 明朝" w:eastAsia="ＭＳ 明朝" w:hAnsi="ＭＳ 明朝" w:hint="eastAsia"/>
          <w:szCs w:val="21"/>
        </w:rPr>
        <w:t>予定の</w:t>
      </w:r>
      <w:r w:rsidR="001219EF" w:rsidRPr="00123781">
        <w:rPr>
          <w:rFonts w:ascii="ＭＳ 明朝" w:eastAsia="ＭＳ 明朝" w:hAnsi="ＭＳ 明朝" w:hint="eastAsia"/>
          <w:szCs w:val="21"/>
        </w:rPr>
        <w:t>設備</w:t>
      </w:r>
    </w:p>
    <w:p w:rsidR="00D45CF1" w:rsidRPr="00123781" w:rsidRDefault="00E724D4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86665381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4C2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太陽光発電設備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D45CF1" w:rsidRDefault="00E724D4" w:rsidP="00A23622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0211008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蓄電池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CD4ACB" w:rsidRDefault="00E724D4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7294791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ＢＥＭＳ（ビル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エネルギー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マネジメント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システム）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CC1478" w:rsidRDefault="00E724D4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558077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CD4ACB">
        <w:rPr>
          <w:rFonts w:ascii="ＭＳ 明朝" w:eastAsia="ＭＳ 明朝" w:hAnsi="ＭＳ 明朝" w:hint="eastAsia"/>
          <w:szCs w:val="21"/>
        </w:rPr>
        <w:t>充放電設備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CC1478" w:rsidRDefault="00E724D4" w:rsidP="00CC1478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33599839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C147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C1478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CC1478">
        <w:rPr>
          <w:rFonts w:ascii="ＭＳ 明朝" w:eastAsia="ＭＳ 明朝" w:hAnsi="ＭＳ 明朝" w:hint="eastAsia"/>
          <w:szCs w:val="21"/>
        </w:rPr>
        <w:t>充電設備【　　基】</w:t>
      </w:r>
    </w:p>
    <w:p w:rsidR="00CD4ACB" w:rsidRPr="00123781" w:rsidRDefault="00E724D4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8220058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C147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C1478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CC1478">
        <w:rPr>
          <w:rFonts w:ascii="ＭＳ 明朝" w:eastAsia="ＭＳ 明朝" w:hAnsi="ＭＳ 明朝" w:hint="eastAsia"/>
          <w:szCs w:val="21"/>
        </w:rPr>
        <w:t>外部給電器【　　基】</w:t>
      </w:r>
    </w:p>
    <w:p w:rsidR="00CD4ACB" w:rsidRPr="00123781" w:rsidRDefault="00E724D4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44634556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CD4ACB">
        <w:rPr>
          <w:rFonts w:ascii="ＭＳ 明朝" w:eastAsia="ＭＳ 明朝" w:hAnsi="ＭＳ 明朝" w:hint="eastAsia"/>
          <w:szCs w:val="21"/>
        </w:rPr>
        <w:t>ＥＶ清掃車</w:t>
      </w:r>
      <w:r w:rsidR="00CC1478">
        <w:rPr>
          <w:rFonts w:ascii="ＭＳ 明朝" w:eastAsia="ＭＳ 明朝" w:hAnsi="ＭＳ 明朝" w:hint="eastAsia"/>
          <w:szCs w:val="21"/>
        </w:rPr>
        <w:t>【　　台】</w:t>
      </w:r>
    </w:p>
    <w:p w:rsidR="00D45CF1" w:rsidRPr="00123781" w:rsidRDefault="00E724D4" w:rsidP="00D45CF1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07031415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D45CF1" w:rsidRPr="00123781">
        <w:rPr>
          <w:rFonts w:ascii="ＭＳ 明朝" w:eastAsia="ＭＳ 明朝" w:hAnsi="ＭＳ 明朝" w:hint="eastAsia"/>
          <w:szCs w:val="21"/>
        </w:rPr>
        <w:t xml:space="preserve"> 高効率</w:t>
      </w:r>
      <w:r w:rsidR="00CD4ACB">
        <w:rPr>
          <w:rFonts w:ascii="ＭＳ 明朝" w:eastAsia="ＭＳ 明朝" w:hAnsi="ＭＳ 明朝" w:hint="eastAsia"/>
          <w:szCs w:val="21"/>
        </w:rPr>
        <w:t>換気空調設備</w:t>
      </w:r>
      <w:r w:rsidR="00CC1478">
        <w:rPr>
          <w:rFonts w:ascii="ＭＳ 明朝" w:eastAsia="ＭＳ 明朝" w:hAnsi="ＭＳ 明朝" w:hint="eastAsia"/>
          <w:szCs w:val="21"/>
        </w:rPr>
        <w:t>【室内機　　基　・　室外機　　基】</w:t>
      </w:r>
    </w:p>
    <w:p w:rsidR="00D45CF1" w:rsidRPr="00123781" w:rsidRDefault="00E724D4" w:rsidP="00D45CF1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23516574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高効率照明機器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7765A4" w:rsidRPr="00123781" w:rsidRDefault="00E724D4" w:rsidP="00CC1478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70478977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CD4ACB">
        <w:rPr>
          <w:rFonts w:ascii="ＭＳ 明朝" w:eastAsia="ＭＳ 明朝" w:hAnsi="ＭＳ 明朝" w:hint="eastAsia"/>
          <w:szCs w:val="21"/>
        </w:rPr>
        <w:t>高効率給湯</w:t>
      </w:r>
      <w:r w:rsidR="00D45CF1" w:rsidRPr="00123781">
        <w:rPr>
          <w:rFonts w:ascii="ＭＳ 明朝" w:eastAsia="ＭＳ 明朝" w:hAnsi="ＭＳ 明朝" w:hint="eastAsia"/>
          <w:szCs w:val="21"/>
        </w:rPr>
        <w:t>器</w:t>
      </w:r>
      <w:r w:rsidR="00CC1478">
        <w:rPr>
          <w:rFonts w:ascii="ＭＳ 明朝" w:eastAsia="ＭＳ 明朝" w:hAnsi="ＭＳ 明朝" w:hint="eastAsia"/>
          <w:szCs w:val="21"/>
        </w:rPr>
        <w:t>【　　基】</w:t>
      </w:r>
    </w:p>
    <w:p w:rsidR="00D96E00" w:rsidRPr="00123781" w:rsidRDefault="00D96E00" w:rsidP="00D45CF1">
      <w:pPr>
        <w:rPr>
          <w:rFonts w:ascii="ＭＳ 明朝" w:eastAsia="ＭＳ 明朝" w:hAnsi="ＭＳ 明朝"/>
          <w:szCs w:val="21"/>
        </w:rPr>
      </w:pPr>
    </w:p>
    <w:p w:rsidR="00D45CF1" w:rsidRPr="00123781" w:rsidRDefault="007D0604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D45CF1" w:rsidRPr="00123781">
        <w:rPr>
          <w:rFonts w:ascii="ＭＳ 明朝" w:eastAsia="ＭＳ 明朝" w:hAnsi="ＭＳ 明朝" w:hint="eastAsia"/>
          <w:szCs w:val="21"/>
        </w:rPr>
        <w:t>添付書類</w:t>
      </w:r>
    </w:p>
    <w:p w:rsidR="00A40C67" w:rsidRPr="00D61127" w:rsidRDefault="00E724D4" w:rsidP="00D61127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9124716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61127" w:rsidRPr="00123781">
        <w:rPr>
          <w:rFonts w:ascii="ＭＳ 明朝" w:eastAsia="ＭＳ 明朝" w:hAnsi="ＭＳ 明朝"/>
          <w:szCs w:val="21"/>
        </w:rPr>
        <w:t xml:space="preserve"> </w:t>
      </w:r>
      <w:r w:rsidR="00D61127">
        <w:rPr>
          <w:rFonts w:ascii="ＭＳ 明朝" w:eastAsia="ＭＳ 明朝" w:hAnsi="ＭＳ 明朝" w:hint="eastAsia"/>
          <w:szCs w:val="21"/>
        </w:rPr>
        <w:t>見積書</w:t>
      </w:r>
    </w:p>
    <w:p w:rsidR="00D61127" w:rsidRPr="00D61127" w:rsidRDefault="00E724D4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3751380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61127" w:rsidRPr="00123781">
        <w:rPr>
          <w:rFonts w:ascii="ＭＳ 明朝" w:eastAsia="ＭＳ 明朝" w:hAnsi="ＭＳ 明朝"/>
          <w:szCs w:val="21"/>
        </w:rPr>
        <w:t xml:space="preserve"> </w:t>
      </w:r>
      <w:r w:rsidR="00D61127" w:rsidRPr="00123781">
        <w:rPr>
          <w:rFonts w:ascii="ＭＳ 明朝" w:eastAsia="ＭＳ 明朝" w:hAnsi="ＭＳ 明朝" w:hint="eastAsia"/>
          <w:szCs w:val="21"/>
        </w:rPr>
        <w:t>工程表（複数年度工事の場合は、全体のスケジュールが分かるもの）</w:t>
      </w:r>
    </w:p>
    <w:p w:rsidR="00B02B19" w:rsidRPr="00123781" w:rsidRDefault="00E724D4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2178498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3C4AF2" w:rsidRPr="00123781">
        <w:rPr>
          <w:rFonts w:ascii="ＭＳ 明朝" w:eastAsia="ＭＳ 明朝" w:hAnsi="ＭＳ 明朝" w:hint="eastAsia"/>
          <w:szCs w:val="21"/>
        </w:rPr>
        <w:t>設置場所が分かる図面</w:t>
      </w:r>
      <w:r w:rsidR="00B02B19" w:rsidRPr="00123781">
        <w:rPr>
          <w:rFonts w:ascii="ＭＳ 明朝" w:eastAsia="ＭＳ 明朝" w:hAnsi="ＭＳ 明朝" w:hint="eastAsia"/>
          <w:szCs w:val="21"/>
        </w:rPr>
        <w:t>（平面図、機器配置図等）又はこれに代わるもの</w:t>
      </w:r>
    </w:p>
    <w:p w:rsidR="007D0604" w:rsidRDefault="007D0604" w:rsidP="007D0604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:rsidR="007D0604" w:rsidRDefault="007D0604" w:rsidP="007D0604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６　手続きの代行</w:t>
      </w:r>
    </w:p>
    <w:p w:rsidR="007D0604" w:rsidRDefault="007D0604" w:rsidP="007D0604">
      <w:pPr>
        <w:spacing w:before="120"/>
        <w:ind w:left="453" w:right="-2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要綱第15条に規定する交付申請</w:t>
      </w:r>
      <w:r w:rsidR="00E43AC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手続きの代行について、以下の者を代理人と定め、手続きの代行を依頼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します。</w:t>
      </w:r>
    </w:p>
    <w:p w:rsidR="009B5B08" w:rsidRDefault="009B5B08" w:rsidP="009B5B08">
      <w:pPr>
        <w:spacing w:before="120" w:line="120" w:lineRule="exact"/>
        <w:ind w:left="453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1134"/>
        <w:gridCol w:w="2741"/>
      </w:tblGrid>
      <w:tr w:rsidR="007D0604" w:rsidRPr="00E81292" w:rsidTr="007F0F95">
        <w:trPr>
          <w:trHeight w:val="221"/>
        </w:trPr>
        <w:tc>
          <w:tcPr>
            <w:tcW w:w="2409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法人名称</w:t>
            </w:r>
          </w:p>
        </w:tc>
        <w:tc>
          <w:tcPr>
            <w:tcW w:w="6427" w:type="dxa"/>
            <w:gridSpan w:val="3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7D0604" w:rsidRPr="00E81292" w:rsidTr="007F0F95">
        <w:trPr>
          <w:trHeight w:val="221"/>
        </w:trPr>
        <w:tc>
          <w:tcPr>
            <w:tcW w:w="2409" w:type="dxa"/>
            <w:vAlign w:val="center"/>
          </w:tcPr>
          <w:p w:rsidR="007D0604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gridSpan w:val="3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7D0604" w:rsidRPr="00E81292" w:rsidTr="007F0F95">
        <w:trPr>
          <w:trHeight w:val="369"/>
        </w:trPr>
        <w:tc>
          <w:tcPr>
            <w:tcW w:w="2409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役職・</w:t>
            </w: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氏名</w:t>
            </w:r>
          </w:p>
        </w:tc>
        <w:tc>
          <w:tcPr>
            <w:tcW w:w="6427" w:type="dxa"/>
            <w:gridSpan w:val="3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7D0604" w:rsidRPr="00E81292" w:rsidTr="007F0F95">
        <w:trPr>
          <w:trHeight w:val="247"/>
        </w:trPr>
        <w:tc>
          <w:tcPr>
            <w:tcW w:w="2409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gridSpan w:val="3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7D0604" w:rsidRPr="00E81292" w:rsidTr="007F0F95">
        <w:trPr>
          <w:trHeight w:val="253"/>
        </w:trPr>
        <w:tc>
          <w:tcPr>
            <w:tcW w:w="2409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E-Mail</w:t>
            </w:r>
          </w:p>
        </w:tc>
        <w:tc>
          <w:tcPr>
            <w:tcW w:w="2741" w:type="dxa"/>
            <w:vAlign w:val="center"/>
          </w:tcPr>
          <w:p w:rsidR="007D0604" w:rsidRPr="00E81292" w:rsidRDefault="007D0604" w:rsidP="007F0F95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</w:tbl>
    <w:p w:rsidR="00CE1D8D" w:rsidRPr="00123781" w:rsidRDefault="00CE1D8D" w:rsidP="007D0604">
      <w:pPr>
        <w:rPr>
          <w:rFonts w:ascii="ＭＳ 明朝" w:eastAsia="ＭＳ 明朝" w:hAnsi="ＭＳ 明朝"/>
          <w:szCs w:val="21"/>
        </w:rPr>
      </w:pPr>
    </w:p>
    <w:sectPr w:rsidR="00CE1D8D" w:rsidRPr="00123781" w:rsidSect="00D83D8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01" w:rsidRDefault="006F0E01" w:rsidP="006F0E01">
      <w:r>
        <w:separator/>
      </w:r>
    </w:p>
  </w:endnote>
  <w:endnote w:type="continuationSeparator" w:id="0">
    <w:p w:rsidR="006F0E01" w:rsidRDefault="006F0E01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001499"/>
      <w:docPartObj>
        <w:docPartGallery w:val="Page Numbers (Bottom of Page)"/>
        <w:docPartUnique/>
      </w:docPartObj>
    </w:sdtPr>
    <w:sdtEndPr/>
    <w:sdtContent>
      <w:p w:rsidR="00D96E00" w:rsidRDefault="00D96E00" w:rsidP="00D96E00">
        <w:pPr>
          <w:pStyle w:val="ab"/>
          <w:jc w:val="center"/>
        </w:pPr>
        <w:r w:rsidRPr="00D96E00">
          <w:rPr>
            <w:rFonts w:ascii="ＭＳ 明朝" w:eastAsia="ＭＳ 明朝" w:hAnsi="ＭＳ 明朝"/>
          </w:rPr>
          <w:fldChar w:fldCharType="begin"/>
        </w:r>
        <w:r w:rsidRPr="00D96E00">
          <w:rPr>
            <w:rFonts w:ascii="ＭＳ 明朝" w:eastAsia="ＭＳ 明朝" w:hAnsi="ＭＳ 明朝"/>
          </w:rPr>
          <w:instrText>PAGE   \* MERGEFORMAT</w:instrText>
        </w:r>
        <w:r w:rsidRPr="00D96E00">
          <w:rPr>
            <w:rFonts w:ascii="ＭＳ 明朝" w:eastAsia="ＭＳ 明朝" w:hAnsi="ＭＳ 明朝"/>
          </w:rPr>
          <w:fldChar w:fldCharType="separate"/>
        </w:r>
        <w:r w:rsidR="00E724D4" w:rsidRPr="00E724D4">
          <w:rPr>
            <w:rFonts w:ascii="ＭＳ 明朝" w:eastAsia="ＭＳ 明朝" w:hAnsi="ＭＳ 明朝"/>
            <w:noProof/>
            <w:lang w:val="ja-JP"/>
          </w:rPr>
          <w:t>1</w:t>
        </w:r>
        <w:r w:rsidRPr="00D96E00">
          <w:rPr>
            <w:rFonts w:ascii="ＭＳ 明朝" w:eastAsia="ＭＳ 明朝" w:hAnsi="ＭＳ 明朝"/>
          </w:rPr>
          <w:fldChar w:fldCharType="end"/>
        </w:r>
        <w:r w:rsidR="00C65678">
          <w:rPr>
            <w:rFonts w:ascii="ＭＳ 明朝" w:eastAsia="ＭＳ 明朝" w:hAnsi="ＭＳ 明朝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01" w:rsidRDefault="006F0E01" w:rsidP="006F0E01">
      <w:r>
        <w:separator/>
      </w:r>
    </w:p>
  </w:footnote>
  <w:footnote w:type="continuationSeparator" w:id="0">
    <w:p w:rsidR="006F0E01" w:rsidRDefault="006F0E01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A7099"/>
    <w:rsid w:val="000E413D"/>
    <w:rsid w:val="001219EF"/>
    <w:rsid w:val="00123781"/>
    <w:rsid w:val="001646B2"/>
    <w:rsid w:val="001F27A4"/>
    <w:rsid w:val="00236788"/>
    <w:rsid w:val="002F13C4"/>
    <w:rsid w:val="00342853"/>
    <w:rsid w:val="003C4AF2"/>
    <w:rsid w:val="003E63E6"/>
    <w:rsid w:val="004B474E"/>
    <w:rsid w:val="004D1700"/>
    <w:rsid w:val="005863FB"/>
    <w:rsid w:val="0060168C"/>
    <w:rsid w:val="00615D80"/>
    <w:rsid w:val="00616120"/>
    <w:rsid w:val="006F0E01"/>
    <w:rsid w:val="006F3AE6"/>
    <w:rsid w:val="00725EE0"/>
    <w:rsid w:val="00757F0D"/>
    <w:rsid w:val="00774D7F"/>
    <w:rsid w:val="007765A4"/>
    <w:rsid w:val="007D0604"/>
    <w:rsid w:val="007D6C76"/>
    <w:rsid w:val="00806B0C"/>
    <w:rsid w:val="00856A1E"/>
    <w:rsid w:val="008831C9"/>
    <w:rsid w:val="00891FC0"/>
    <w:rsid w:val="008C6734"/>
    <w:rsid w:val="009B5B08"/>
    <w:rsid w:val="009D6119"/>
    <w:rsid w:val="009E40A6"/>
    <w:rsid w:val="00A17E97"/>
    <w:rsid w:val="00A23622"/>
    <w:rsid w:val="00A40C67"/>
    <w:rsid w:val="00A60CFF"/>
    <w:rsid w:val="00B02B19"/>
    <w:rsid w:val="00BD74FE"/>
    <w:rsid w:val="00C33605"/>
    <w:rsid w:val="00C548B9"/>
    <w:rsid w:val="00C65678"/>
    <w:rsid w:val="00CC1478"/>
    <w:rsid w:val="00CD4ACB"/>
    <w:rsid w:val="00CE1D8D"/>
    <w:rsid w:val="00CE5E9E"/>
    <w:rsid w:val="00D45CF1"/>
    <w:rsid w:val="00D61127"/>
    <w:rsid w:val="00D64C21"/>
    <w:rsid w:val="00D83D80"/>
    <w:rsid w:val="00D96E00"/>
    <w:rsid w:val="00DD6A90"/>
    <w:rsid w:val="00E24C4D"/>
    <w:rsid w:val="00E43ACF"/>
    <w:rsid w:val="00E720B2"/>
    <w:rsid w:val="00E724D4"/>
    <w:rsid w:val="00F1690A"/>
    <w:rsid w:val="00F76F9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菅澤　拓哉</cp:lastModifiedBy>
  <cp:revision>48</cp:revision>
  <cp:lastPrinted>2024-04-08T10:38:00Z</cp:lastPrinted>
  <dcterms:created xsi:type="dcterms:W3CDTF">2024-04-07T22:36:00Z</dcterms:created>
  <dcterms:modified xsi:type="dcterms:W3CDTF">2024-07-22T22:26:00Z</dcterms:modified>
</cp:coreProperties>
</file>